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3374" w14:textId="39770E5B" w:rsidR="00FA07E3" w:rsidRDefault="00FA07E3" w:rsidP="00FA07E3">
      <w:pPr>
        <w:spacing w:after="100" w:afterAutospacing="1" w:line="240" w:lineRule="auto"/>
        <w:jc w:val="center"/>
        <w:outlineLvl w:val="1"/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</w:pPr>
      <w:r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  <w:t>Zápis do Mateřské školy 1. Vrdy</w:t>
      </w:r>
    </w:p>
    <w:p w14:paraId="276E81BE" w14:textId="475A17A9" w:rsidR="00FA07E3" w:rsidRDefault="00FA07E3" w:rsidP="00FA07E3">
      <w:pPr>
        <w:spacing w:after="100" w:afterAutospacing="1" w:line="240" w:lineRule="auto"/>
        <w:jc w:val="center"/>
        <w:outlineLvl w:val="1"/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</w:pPr>
      <w:r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  <w:t>23.3. a 24.3.2026</w:t>
      </w:r>
    </w:p>
    <w:p w14:paraId="664A7BDE" w14:textId="77777777" w:rsidR="00FA07E3" w:rsidRDefault="00FA07E3" w:rsidP="00FA07E3">
      <w:pPr>
        <w:spacing w:after="100" w:afterAutospacing="1" w:line="240" w:lineRule="auto"/>
        <w:jc w:val="center"/>
        <w:outlineLvl w:val="1"/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</w:pPr>
    </w:p>
    <w:p w14:paraId="49262506" w14:textId="00E50BD2" w:rsidR="00FA07E3" w:rsidRPr="00FA07E3" w:rsidRDefault="00FA07E3" w:rsidP="00FA07E3">
      <w:pPr>
        <w:spacing w:after="100" w:afterAutospacing="1" w:line="240" w:lineRule="auto"/>
        <w:jc w:val="center"/>
        <w:outlineLvl w:val="1"/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</w:pPr>
      <w:proofErr w:type="gramStart"/>
      <w:r w:rsidRPr="00FA07E3"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  <w:t>Upozornění - rezervační</w:t>
      </w:r>
      <w:proofErr w:type="gramEnd"/>
      <w:r w:rsidRPr="00FA07E3">
        <w:rPr>
          <w:rFonts w:ascii="Nunito" w:eastAsia="Times New Roman" w:hAnsi="Nunito" w:cs="Times New Roman"/>
          <w:b/>
          <w:bCs/>
          <w:color w:val="2C2A27"/>
          <w:sz w:val="42"/>
          <w:szCs w:val="42"/>
          <w:lang w:eastAsia="cs-CZ"/>
        </w:rPr>
        <w:t xml:space="preserve"> systém k zápisu do MŠ pro školní rok 2026/2027</w:t>
      </w:r>
    </w:p>
    <w:p w14:paraId="57674300" w14:textId="06C59D4E" w:rsidR="00FA07E3" w:rsidRPr="00FA07E3" w:rsidRDefault="00FA07E3" w:rsidP="00FA07E3">
      <w:pPr>
        <w:spacing w:after="180" w:line="240" w:lineRule="auto"/>
        <w:jc w:val="center"/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</w:pPr>
      <w:r w:rsidRPr="00FA07E3"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  <w:t xml:space="preserve">Zápis dětí k předškolnímu vzdělávání pro obě střediska </w:t>
      </w:r>
      <w:r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  <w:t xml:space="preserve">                                </w:t>
      </w:r>
      <w:r w:rsidRPr="00FA07E3"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  <w:t>Mateřské školy 1. Vrdy bude probíhat výhradně ve středisku Školská.</w:t>
      </w:r>
    </w:p>
    <w:p w14:paraId="2F823F74" w14:textId="77777777" w:rsidR="00FA07E3" w:rsidRPr="00FA07E3" w:rsidRDefault="00FA07E3" w:rsidP="00FA07E3">
      <w:pPr>
        <w:spacing w:after="180" w:line="240" w:lineRule="auto"/>
        <w:jc w:val="center"/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</w:pPr>
      <w:r w:rsidRPr="00FA07E3">
        <w:rPr>
          <w:rFonts w:ascii="Nunito" w:eastAsia="Times New Roman" w:hAnsi="Nunito" w:cs="Times New Roman"/>
          <w:b/>
          <w:bCs/>
          <w:color w:val="48443E"/>
          <w:sz w:val="27"/>
          <w:szCs w:val="27"/>
          <w:lang w:eastAsia="cs-CZ"/>
        </w:rPr>
        <w:t>Z důvodu zajištění plynulého průběhu zápisu doporučujeme zákonným zástupcům využít rezervační systém a objednat se na konkrétní čas.</w:t>
      </w:r>
    </w:p>
    <w:p w14:paraId="32C9008F" w14:textId="77777777" w:rsidR="00FA07E3" w:rsidRPr="00FA07E3" w:rsidRDefault="00FA07E3" w:rsidP="00FA07E3">
      <w:pPr>
        <w:spacing w:after="180" w:line="240" w:lineRule="auto"/>
        <w:jc w:val="center"/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</w:pPr>
      <w:r w:rsidRPr="00FA07E3"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  <w:t>V případě, že nebude termín předem rezervován, může dojít ke zvýšení čekací doby.</w:t>
      </w:r>
    </w:p>
    <w:p w14:paraId="6427495C" w14:textId="77777777" w:rsidR="00FA07E3" w:rsidRPr="00FA07E3" w:rsidRDefault="00FA07E3" w:rsidP="00FA07E3">
      <w:pPr>
        <w:spacing w:after="180" w:line="240" w:lineRule="auto"/>
        <w:jc w:val="center"/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</w:pPr>
      <w:r w:rsidRPr="00FA07E3"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  <w:t>Děkujeme za pochopení.</w:t>
      </w:r>
    </w:p>
    <w:p w14:paraId="48857092" w14:textId="77777777" w:rsidR="00FA07E3" w:rsidRDefault="00FA07E3" w:rsidP="00FA07E3">
      <w:pPr>
        <w:spacing w:after="180" w:line="240" w:lineRule="auto"/>
        <w:jc w:val="center"/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</w:pPr>
      <w:r w:rsidRPr="00FA07E3">
        <w:rPr>
          <w:rFonts w:ascii="Nunito" w:eastAsia="Times New Roman" w:hAnsi="Nunito" w:cs="Times New Roman"/>
          <w:b/>
          <w:bCs/>
          <w:color w:val="48443E"/>
          <w:sz w:val="27"/>
          <w:szCs w:val="27"/>
          <w:lang w:eastAsia="cs-CZ"/>
        </w:rPr>
        <w:t>Odkaz na rezervační systém:</w:t>
      </w:r>
      <w:r w:rsidRPr="00FA07E3"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  <w:t>  </w:t>
      </w:r>
    </w:p>
    <w:p w14:paraId="52363F57" w14:textId="406ACC20" w:rsidR="00FA07E3" w:rsidRPr="00FA07E3" w:rsidRDefault="007C4F51" w:rsidP="00FA07E3">
      <w:pPr>
        <w:spacing w:after="180" w:line="240" w:lineRule="auto"/>
        <w:jc w:val="center"/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</w:pPr>
      <w:hyperlink r:id="rId4" w:history="1">
        <w:r w:rsidRPr="00FA07E3">
          <w:rPr>
            <w:rStyle w:val="Hypertextovodkaz"/>
            <w:rFonts w:ascii="Nunito" w:eastAsia="Times New Roman" w:hAnsi="Nunito" w:cs="Times New Roman"/>
            <w:sz w:val="27"/>
            <w:szCs w:val="27"/>
            <w:lang w:eastAsia="cs-CZ"/>
          </w:rPr>
          <w:t>https://calendar.app.google/wbyai1SKwzYS98oEA </w:t>
        </w:r>
      </w:hyperlink>
    </w:p>
    <w:p w14:paraId="0628BC2F" w14:textId="77777777" w:rsidR="00FA07E3" w:rsidRPr="00FA07E3" w:rsidRDefault="00FA07E3" w:rsidP="00FA07E3">
      <w:pPr>
        <w:spacing w:after="180" w:line="240" w:lineRule="auto"/>
        <w:jc w:val="center"/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</w:pPr>
      <w:r w:rsidRPr="00FA07E3">
        <w:rPr>
          <w:rFonts w:ascii="Nunito" w:eastAsia="Times New Roman" w:hAnsi="Nunito" w:cs="Times New Roman"/>
          <w:color w:val="48443E"/>
          <w:sz w:val="27"/>
          <w:szCs w:val="27"/>
          <w:lang w:eastAsia="cs-CZ"/>
        </w:rPr>
        <w:t>Více informací naleznete v sekci </w:t>
      </w:r>
      <w:proofErr w:type="gramStart"/>
      <w:r w:rsidRPr="00FA07E3">
        <w:rPr>
          <w:rFonts w:ascii="Nunito" w:eastAsia="Times New Roman" w:hAnsi="Nunito" w:cs="Times New Roman"/>
          <w:i/>
          <w:iCs/>
          <w:color w:val="48443E"/>
          <w:sz w:val="27"/>
          <w:szCs w:val="27"/>
          <w:lang w:eastAsia="cs-CZ"/>
        </w:rPr>
        <w:t>Ředitelství - Zápis</w:t>
      </w:r>
      <w:proofErr w:type="gramEnd"/>
      <w:r w:rsidRPr="00FA07E3">
        <w:rPr>
          <w:rFonts w:ascii="Nunito" w:eastAsia="Times New Roman" w:hAnsi="Nunito" w:cs="Times New Roman"/>
          <w:i/>
          <w:iCs/>
          <w:color w:val="48443E"/>
          <w:sz w:val="27"/>
          <w:szCs w:val="27"/>
          <w:lang w:eastAsia="cs-CZ"/>
        </w:rPr>
        <w:t xml:space="preserve"> do MŠ 2026/2027</w:t>
      </w:r>
    </w:p>
    <w:p w14:paraId="51858BE1" w14:textId="77777777" w:rsidR="00E83151" w:rsidRDefault="00E83151"/>
    <w:sectPr w:rsidR="00E8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E3"/>
    <w:rsid w:val="007C4F51"/>
    <w:rsid w:val="00E83151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A3DF"/>
  <w15:chartTrackingRefBased/>
  <w15:docId w15:val="{7DD12C8B-1985-47CF-B27C-93D4EF65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A0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A07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A07E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A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07E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A07E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7C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lendar.app.google/wbyai1SKwzYS98oEA&#160;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2026-03-18T11:22:00Z</dcterms:created>
  <dcterms:modified xsi:type="dcterms:W3CDTF">2026-03-18T11:22:00Z</dcterms:modified>
</cp:coreProperties>
</file>